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9E355" w14:textId="77777777" w:rsidR="00AC2ABB" w:rsidRDefault="00AC2ABB" w:rsidP="00AC2AB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НЕКОММЕРЧЕСКОЕ ПАРТНЕРСТВО ОЦЕНЩИКОВ</w:t>
      </w:r>
    </w:p>
    <w:p w14:paraId="4893288B" w14:textId="77777777" w:rsidR="002C2BEB" w:rsidRDefault="002C2BEB" w:rsidP="00AC2ABB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Лицензия на право ведения образовательной деятельности № 038060 от 29.11.2016г.</w:t>
      </w:r>
    </w:p>
    <w:p w14:paraId="50872F4B" w14:textId="77777777" w:rsidR="007C7E6D" w:rsidRDefault="007C7E6D" w:rsidP="007C7E6D">
      <w:pPr>
        <w:pStyle w:val="Default"/>
      </w:pPr>
    </w:p>
    <w:p w14:paraId="6D2E1F11" w14:textId="77777777" w:rsidR="000A7263" w:rsidRDefault="000A7263" w:rsidP="000A7263">
      <w:pPr>
        <w:tabs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переподготовки и повышения квалификации</w:t>
      </w:r>
      <w:r w:rsidR="001241EA">
        <w:rPr>
          <w:rFonts w:ascii="Times New Roman" w:hAnsi="Times New Roman"/>
          <w:sz w:val="28"/>
          <w:szCs w:val="28"/>
        </w:rPr>
        <w:t xml:space="preserve"> НПО</w:t>
      </w:r>
    </w:p>
    <w:p w14:paraId="1D6AD2AD" w14:textId="77777777" w:rsidR="007C7E6D" w:rsidRDefault="007C7E6D" w:rsidP="007C7E6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приглашает Вас </w:t>
      </w:r>
      <w:r w:rsidR="000A7263">
        <w:rPr>
          <w:sz w:val="28"/>
          <w:szCs w:val="28"/>
        </w:rPr>
        <w:t xml:space="preserve">принять участие в </w:t>
      </w:r>
      <w:proofErr w:type="spellStart"/>
      <w:r w:rsidR="001241EA">
        <w:rPr>
          <w:sz w:val="28"/>
          <w:szCs w:val="28"/>
        </w:rPr>
        <w:t>ве</w:t>
      </w:r>
      <w:r w:rsidR="000A7263">
        <w:rPr>
          <w:sz w:val="28"/>
          <w:szCs w:val="28"/>
        </w:rPr>
        <w:t>бинаре</w:t>
      </w:r>
      <w:proofErr w:type="spellEnd"/>
    </w:p>
    <w:p w14:paraId="2621084C" w14:textId="77777777" w:rsidR="007C7E6D" w:rsidRDefault="007C7E6D" w:rsidP="007C7E6D">
      <w:pPr>
        <w:pStyle w:val="Default"/>
        <w:jc w:val="center"/>
        <w:rPr>
          <w:sz w:val="28"/>
          <w:szCs w:val="28"/>
        </w:rPr>
      </w:pPr>
    </w:p>
    <w:p w14:paraId="5C481018" w14:textId="77777777" w:rsidR="000A7263" w:rsidRDefault="000A7263" w:rsidP="000A7263">
      <w:pPr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«Тенденции  и перспективы развития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автоэкспертизы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 Экспертиза «качества» ремонта и другие виды экспертных исследований. Подготовка и аттестация экспертов-техников».</w:t>
      </w:r>
    </w:p>
    <w:p w14:paraId="539E434E" w14:textId="77777777" w:rsidR="00CD79A5" w:rsidRDefault="00CD79A5" w:rsidP="00CD79A5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начало </w:t>
      </w:r>
      <w:proofErr w:type="spellStart"/>
      <w:r w:rsidR="00B228B3">
        <w:rPr>
          <w:b/>
          <w:sz w:val="36"/>
          <w:szCs w:val="36"/>
        </w:rPr>
        <w:t>ве</w:t>
      </w:r>
      <w:r w:rsidR="000A7263">
        <w:rPr>
          <w:b/>
          <w:sz w:val="36"/>
          <w:szCs w:val="36"/>
        </w:rPr>
        <w:t>бинара</w:t>
      </w:r>
      <w:proofErr w:type="spellEnd"/>
      <w:r>
        <w:rPr>
          <w:b/>
          <w:sz w:val="36"/>
          <w:szCs w:val="36"/>
        </w:rPr>
        <w:t xml:space="preserve"> </w:t>
      </w:r>
      <w:r w:rsidR="000A7263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0A7263">
        <w:rPr>
          <w:b/>
          <w:sz w:val="36"/>
          <w:szCs w:val="36"/>
        </w:rPr>
        <w:t>18.</w:t>
      </w:r>
      <w:r>
        <w:rPr>
          <w:b/>
          <w:sz w:val="36"/>
          <w:szCs w:val="36"/>
        </w:rPr>
        <w:t xml:space="preserve"> </w:t>
      </w:r>
      <w:r w:rsidR="000A7263">
        <w:rPr>
          <w:b/>
          <w:sz w:val="36"/>
          <w:szCs w:val="36"/>
        </w:rPr>
        <w:t>11.2017г. 10:00</w:t>
      </w:r>
    </w:p>
    <w:p w14:paraId="7988F853" w14:textId="77777777" w:rsidR="001241EA" w:rsidRPr="001241EA" w:rsidRDefault="00B228B3" w:rsidP="00CD79A5">
      <w:pPr>
        <w:pStyle w:val="Default"/>
        <w:jc w:val="center"/>
      </w:pPr>
      <w:r>
        <w:t>предположительная продолжительность</w:t>
      </w:r>
      <w:r w:rsidR="001241EA" w:rsidRPr="001241EA">
        <w:t xml:space="preserve"> </w:t>
      </w:r>
      <w:r>
        <w:t xml:space="preserve"> от </w:t>
      </w:r>
      <w:r w:rsidR="001241EA" w:rsidRPr="001241EA">
        <w:t xml:space="preserve">3 </w:t>
      </w:r>
      <w:r>
        <w:t>часов</w:t>
      </w:r>
    </w:p>
    <w:p w14:paraId="16AB8510" w14:textId="77777777" w:rsidR="006F582B" w:rsidRDefault="006F582B" w:rsidP="007C7E6D">
      <w:pPr>
        <w:pStyle w:val="Default"/>
        <w:jc w:val="center"/>
        <w:rPr>
          <w:sz w:val="36"/>
          <w:szCs w:val="36"/>
        </w:rPr>
      </w:pPr>
    </w:p>
    <w:p w14:paraId="4D1C627F" w14:textId="77777777" w:rsidR="007C7E6D" w:rsidRDefault="001241EA" w:rsidP="007C7E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Ведущий – Дорофеев Сергей Анатольевич, ген. директор НПО, и.о. ректора ИПК НПО.</w:t>
      </w:r>
    </w:p>
    <w:p w14:paraId="54FB7801" w14:textId="77777777" w:rsidR="001241EA" w:rsidRDefault="001241EA" w:rsidP="007C7E6D">
      <w:pPr>
        <w:pStyle w:val="Default"/>
        <w:rPr>
          <w:sz w:val="23"/>
          <w:szCs w:val="23"/>
        </w:rPr>
      </w:pPr>
    </w:p>
    <w:p w14:paraId="4E379E59" w14:textId="77777777" w:rsidR="007C7E6D" w:rsidRDefault="007C7E6D" w:rsidP="007C7E6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</w:t>
      </w:r>
      <w:proofErr w:type="spellStart"/>
      <w:r w:rsidR="001241EA">
        <w:rPr>
          <w:b/>
          <w:bCs/>
          <w:sz w:val="28"/>
          <w:szCs w:val="28"/>
        </w:rPr>
        <w:t>ве</w:t>
      </w:r>
      <w:r w:rsidR="000A7263">
        <w:rPr>
          <w:b/>
          <w:bCs/>
          <w:sz w:val="28"/>
          <w:szCs w:val="28"/>
        </w:rPr>
        <w:t>бинара</w:t>
      </w:r>
      <w:proofErr w:type="spellEnd"/>
      <w:r>
        <w:rPr>
          <w:b/>
          <w:bCs/>
          <w:sz w:val="28"/>
          <w:szCs w:val="28"/>
        </w:rPr>
        <w:t>:</w:t>
      </w:r>
    </w:p>
    <w:p w14:paraId="46C289F5" w14:textId="77777777" w:rsidR="007C7E6D" w:rsidRDefault="007C7E6D" w:rsidP="007C7E6D">
      <w:pPr>
        <w:pStyle w:val="Default"/>
        <w:jc w:val="center"/>
        <w:rPr>
          <w:sz w:val="28"/>
          <w:szCs w:val="28"/>
        </w:rPr>
      </w:pPr>
    </w:p>
    <w:p w14:paraId="30335CBD" w14:textId="77777777" w:rsidR="000A7263" w:rsidRDefault="00CD79A5" w:rsidP="001241EA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72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1 </w:t>
      </w:r>
      <w:r w:rsidR="000A7263" w:rsidRPr="000A7263">
        <w:rPr>
          <w:rFonts w:ascii="Times New Roman" w:hAnsi="Times New Roman"/>
          <w:b/>
          <w:sz w:val="28"/>
          <w:szCs w:val="28"/>
        </w:rPr>
        <w:t xml:space="preserve">Тенденции и перспективы развития </w:t>
      </w:r>
      <w:proofErr w:type="spellStart"/>
      <w:r w:rsidR="000A7263" w:rsidRPr="000A7263">
        <w:rPr>
          <w:rFonts w:ascii="Times New Roman" w:hAnsi="Times New Roman"/>
          <w:b/>
          <w:sz w:val="28"/>
          <w:szCs w:val="28"/>
        </w:rPr>
        <w:t>автоэкспертизы</w:t>
      </w:r>
      <w:proofErr w:type="spellEnd"/>
    </w:p>
    <w:p w14:paraId="3D79853E" w14:textId="77777777" w:rsidR="001241EA" w:rsidRPr="001241EA" w:rsidRDefault="001241EA" w:rsidP="001241EA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41EA">
        <w:rPr>
          <w:rFonts w:ascii="Times New Roman" w:hAnsi="Times New Roman"/>
          <w:sz w:val="24"/>
          <w:szCs w:val="24"/>
        </w:rPr>
        <w:t>- перспективы изменения единой методики;</w:t>
      </w:r>
    </w:p>
    <w:p w14:paraId="79F97968" w14:textId="77777777" w:rsidR="001241EA" w:rsidRDefault="001241EA" w:rsidP="001241EA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41EA">
        <w:rPr>
          <w:rFonts w:ascii="Times New Roman" w:hAnsi="Times New Roman"/>
          <w:sz w:val="24"/>
          <w:szCs w:val="24"/>
        </w:rPr>
        <w:t>- о проекте новой редакции методических рекомендаций Минюста</w:t>
      </w:r>
      <w:r>
        <w:rPr>
          <w:rFonts w:ascii="Times New Roman" w:hAnsi="Times New Roman"/>
          <w:sz w:val="24"/>
          <w:szCs w:val="24"/>
        </w:rPr>
        <w:t>;</w:t>
      </w:r>
    </w:p>
    <w:p w14:paraId="72B37B78" w14:textId="77777777" w:rsidR="001241EA" w:rsidRPr="001241EA" w:rsidRDefault="001241EA" w:rsidP="001241E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методическое и информационное обеспечение </w:t>
      </w:r>
      <w:proofErr w:type="spellStart"/>
      <w:r>
        <w:rPr>
          <w:rFonts w:ascii="Times New Roman" w:hAnsi="Times New Roman"/>
          <w:sz w:val="24"/>
          <w:szCs w:val="24"/>
        </w:rPr>
        <w:t>автоэкспертизы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A94B1FD" w14:textId="77777777" w:rsidR="000A7263" w:rsidRDefault="00CD79A5" w:rsidP="001241EA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72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2 </w:t>
      </w:r>
      <w:r w:rsidR="000A7263" w:rsidRPr="000A7263">
        <w:rPr>
          <w:rFonts w:ascii="Times New Roman" w:hAnsi="Times New Roman"/>
          <w:b/>
          <w:sz w:val="28"/>
          <w:szCs w:val="28"/>
        </w:rPr>
        <w:t>Экспертиза «качества» ремонта и другие виды экспертных исследований</w:t>
      </w:r>
    </w:p>
    <w:p w14:paraId="657D1970" w14:textId="77777777" w:rsidR="001241EA" w:rsidRPr="001241EA" w:rsidRDefault="001241EA" w:rsidP="001241E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41EA">
        <w:rPr>
          <w:rFonts w:ascii="Times New Roman" w:hAnsi="Times New Roman"/>
          <w:sz w:val="24"/>
          <w:szCs w:val="24"/>
        </w:rPr>
        <w:t>- организация, теория и практика нового направления экспертных исследований</w:t>
      </w:r>
    </w:p>
    <w:p w14:paraId="0B45D86C" w14:textId="77777777" w:rsidR="000A7263" w:rsidRDefault="00CD79A5" w:rsidP="001241EA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5726">
        <w:rPr>
          <w:rFonts w:ascii="Times New Roman" w:hAnsi="Times New Roman"/>
          <w:b/>
          <w:sz w:val="28"/>
          <w:szCs w:val="28"/>
        </w:rPr>
        <w:t xml:space="preserve">Раздел 3 </w:t>
      </w:r>
      <w:r w:rsidR="000A7263" w:rsidRPr="00A85726">
        <w:rPr>
          <w:rFonts w:ascii="Times New Roman" w:hAnsi="Times New Roman"/>
          <w:b/>
          <w:sz w:val="28"/>
          <w:szCs w:val="28"/>
        </w:rPr>
        <w:t>Подготовка и аттестация экспертов-техников</w:t>
      </w:r>
    </w:p>
    <w:p w14:paraId="118C6EF2" w14:textId="77777777" w:rsidR="001241EA" w:rsidRPr="001241EA" w:rsidRDefault="001241EA" w:rsidP="001241EA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41EA">
        <w:rPr>
          <w:rFonts w:ascii="Times New Roman" w:hAnsi="Times New Roman"/>
          <w:sz w:val="24"/>
          <w:szCs w:val="24"/>
        </w:rPr>
        <w:t xml:space="preserve">- проекты </w:t>
      </w:r>
      <w:proofErr w:type="spellStart"/>
      <w:r w:rsidRPr="001241EA">
        <w:rPr>
          <w:rFonts w:ascii="Times New Roman" w:hAnsi="Times New Roman"/>
          <w:sz w:val="24"/>
          <w:szCs w:val="24"/>
        </w:rPr>
        <w:t>профстандарта</w:t>
      </w:r>
      <w:proofErr w:type="spellEnd"/>
      <w:r w:rsidRPr="001241EA">
        <w:rPr>
          <w:rFonts w:ascii="Times New Roman" w:hAnsi="Times New Roman"/>
          <w:sz w:val="24"/>
          <w:szCs w:val="24"/>
        </w:rPr>
        <w:t>;</w:t>
      </w:r>
    </w:p>
    <w:p w14:paraId="5388E6DF" w14:textId="77777777" w:rsidR="001241EA" w:rsidRDefault="001241EA" w:rsidP="001241EA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41EA">
        <w:rPr>
          <w:rFonts w:ascii="Times New Roman" w:hAnsi="Times New Roman"/>
          <w:sz w:val="24"/>
          <w:szCs w:val="24"/>
        </w:rPr>
        <w:t>- вопросы аттестации и повышения квалификации.</w:t>
      </w:r>
    </w:p>
    <w:p w14:paraId="460DD240" w14:textId="77777777" w:rsidR="001241EA" w:rsidRPr="001241EA" w:rsidRDefault="001241EA" w:rsidP="001241EA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41EA">
        <w:rPr>
          <w:rFonts w:ascii="Times New Roman" w:hAnsi="Times New Roman"/>
          <w:b/>
          <w:sz w:val="24"/>
          <w:szCs w:val="24"/>
        </w:rPr>
        <w:t>В заключительной части ответы на вопросы участников.</w:t>
      </w:r>
    </w:p>
    <w:p w14:paraId="1B47C7E8" w14:textId="77777777" w:rsidR="001241EA" w:rsidRPr="001241EA" w:rsidRDefault="001241EA" w:rsidP="001241EA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CCBCEA" w14:textId="77777777" w:rsidR="0078377A" w:rsidRDefault="00CD79A5" w:rsidP="007C7E6D">
      <w:pPr>
        <w:pStyle w:val="Default"/>
        <w:rPr>
          <w:b/>
          <w:bCs/>
          <w:szCs w:val="28"/>
        </w:rPr>
      </w:pPr>
      <w:r>
        <w:rPr>
          <w:rFonts w:cstheme="minorBidi"/>
          <w:color w:val="auto"/>
          <w:spacing w:val="-2"/>
        </w:rPr>
        <w:t>_______________________________________________________________________________</w:t>
      </w:r>
    </w:p>
    <w:p w14:paraId="6878283C" w14:textId="77777777" w:rsidR="0078377A" w:rsidRDefault="001241EA" w:rsidP="00CD79A5">
      <w:pPr>
        <w:pStyle w:val="Default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Стоимость участия</w:t>
      </w:r>
      <w:r w:rsidR="007C7E6D" w:rsidRPr="0078377A">
        <w:rPr>
          <w:b/>
          <w:bCs/>
          <w:sz w:val="26"/>
          <w:szCs w:val="26"/>
        </w:rPr>
        <w:t xml:space="preserve">: </w:t>
      </w:r>
      <w:r w:rsidR="0078377A" w:rsidRPr="0078377A">
        <w:rPr>
          <w:b/>
          <w:bCs/>
          <w:sz w:val="26"/>
          <w:szCs w:val="26"/>
        </w:rPr>
        <w:t xml:space="preserve"> </w:t>
      </w:r>
      <w:r w:rsidR="00B228B3" w:rsidRPr="00B228B3">
        <w:rPr>
          <w:bCs/>
          <w:sz w:val="26"/>
          <w:szCs w:val="26"/>
        </w:rPr>
        <w:t>2800 руб.</w:t>
      </w:r>
      <w:r w:rsidR="00B228B3">
        <w:rPr>
          <w:bCs/>
          <w:sz w:val="26"/>
          <w:szCs w:val="26"/>
        </w:rPr>
        <w:t>,  п</w:t>
      </w:r>
      <w:r w:rsidR="00B228B3" w:rsidRPr="00B228B3">
        <w:rPr>
          <w:bCs/>
          <w:sz w:val="26"/>
          <w:szCs w:val="26"/>
        </w:rPr>
        <w:t xml:space="preserve">ри последующем обучении в НПО по программам </w:t>
      </w:r>
      <w:proofErr w:type="spellStart"/>
      <w:r w:rsidR="00B228B3" w:rsidRPr="00B228B3">
        <w:rPr>
          <w:bCs/>
          <w:sz w:val="26"/>
          <w:szCs w:val="26"/>
        </w:rPr>
        <w:t>профпереподготовки</w:t>
      </w:r>
      <w:proofErr w:type="spellEnd"/>
      <w:r w:rsidR="00B228B3" w:rsidRPr="00B228B3">
        <w:rPr>
          <w:bCs/>
          <w:sz w:val="26"/>
          <w:szCs w:val="26"/>
        </w:rPr>
        <w:t xml:space="preserve"> или повышения квалификации 2 тыс. руб. участникам семинара засчитывается в стоимость обучения.</w:t>
      </w:r>
      <w:r w:rsidR="00B228B3">
        <w:rPr>
          <w:bCs/>
          <w:sz w:val="26"/>
          <w:szCs w:val="26"/>
        </w:rPr>
        <w:t xml:space="preserve"> Для слушателей, проходящих обучение в НПО в настоящее время, стоимость  участия 800 руб.</w:t>
      </w:r>
    </w:p>
    <w:p w14:paraId="64AC6DB8" w14:textId="77777777" w:rsidR="00401648" w:rsidRPr="00B228B3" w:rsidRDefault="00401648" w:rsidP="00CD79A5">
      <w:pPr>
        <w:pStyle w:val="Default"/>
        <w:rPr>
          <w:bCs/>
          <w:sz w:val="26"/>
          <w:szCs w:val="26"/>
        </w:rPr>
      </w:pPr>
      <w:r w:rsidRPr="00401648">
        <w:rPr>
          <w:b/>
          <w:bCs/>
          <w:sz w:val="26"/>
          <w:szCs w:val="26"/>
        </w:rPr>
        <w:t>Стоимость участия для членов СЭТ:</w:t>
      </w:r>
      <w:r>
        <w:rPr>
          <w:bCs/>
          <w:sz w:val="26"/>
          <w:szCs w:val="26"/>
        </w:rPr>
        <w:t xml:space="preserve"> </w:t>
      </w:r>
      <w:r w:rsidRPr="00401648">
        <w:rPr>
          <w:b/>
          <w:bCs/>
          <w:sz w:val="26"/>
          <w:szCs w:val="26"/>
        </w:rPr>
        <w:t>2500 руб.</w:t>
      </w:r>
    </w:p>
    <w:p w14:paraId="45FA2993" w14:textId="77777777" w:rsidR="007C7E6D" w:rsidRPr="000A7263" w:rsidRDefault="007C7E6D" w:rsidP="00CD79A5">
      <w:pPr>
        <w:pStyle w:val="Default"/>
        <w:rPr>
          <w:bCs/>
          <w:sz w:val="26"/>
          <w:szCs w:val="26"/>
        </w:rPr>
      </w:pPr>
      <w:r w:rsidRPr="0078377A">
        <w:rPr>
          <w:b/>
          <w:bCs/>
          <w:sz w:val="26"/>
          <w:szCs w:val="26"/>
        </w:rPr>
        <w:t xml:space="preserve">Место проведения: </w:t>
      </w:r>
      <w:r w:rsidR="002C2BEB">
        <w:rPr>
          <w:bCs/>
          <w:sz w:val="26"/>
          <w:szCs w:val="26"/>
        </w:rPr>
        <w:t xml:space="preserve">ссылка на подключение к </w:t>
      </w:r>
      <w:proofErr w:type="spellStart"/>
      <w:r w:rsidR="000A7263" w:rsidRPr="000A7263">
        <w:rPr>
          <w:bCs/>
          <w:sz w:val="26"/>
          <w:szCs w:val="26"/>
        </w:rPr>
        <w:t>в</w:t>
      </w:r>
      <w:r w:rsidR="00401648">
        <w:rPr>
          <w:bCs/>
          <w:sz w:val="26"/>
          <w:szCs w:val="26"/>
        </w:rPr>
        <w:t>е</w:t>
      </w:r>
      <w:r w:rsidR="000A7263" w:rsidRPr="000A7263">
        <w:rPr>
          <w:bCs/>
          <w:sz w:val="26"/>
          <w:szCs w:val="26"/>
        </w:rPr>
        <w:t>бинару</w:t>
      </w:r>
      <w:proofErr w:type="spellEnd"/>
      <w:r w:rsidR="000A7263" w:rsidRPr="000A7263">
        <w:rPr>
          <w:bCs/>
          <w:sz w:val="26"/>
          <w:szCs w:val="26"/>
        </w:rPr>
        <w:t xml:space="preserve"> будет отправлена после подтверждения оплаты</w:t>
      </w:r>
      <w:r w:rsidR="003601B3">
        <w:rPr>
          <w:bCs/>
          <w:sz w:val="26"/>
          <w:szCs w:val="26"/>
        </w:rPr>
        <w:t>.</w:t>
      </w:r>
      <w:bookmarkStart w:id="0" w:name="_GoBack"/>
      <w:bookmarkEnd w:id="0"/>
    </w:p>
    <w:p w14:paraId="2919BE4D" w14:textId="77777777" w:rsidR="0078377A" w:rsidRPr="0078377A" w:rsidRDefault="0078377A" w:rsidP="00CD79A5">
      <w:pPr>
        <w:pStyle w:val="Default"/>
        <w:rPr>
          <w:sz w:val="26"/>
          <w:szCs w:val="26"/>
        </w:rPr>
      </w:pPr>
    </w:p>
    <w:p w14:paraId="5BA657E7" w14:textId="77777777" w:rsidR="007C7E6D" w:rsidRDefault="007C7E6D" w:rsidP="00CD79A5">
      <w:pPr>
        <w:pStyle w:val="Default"/>
        <w:rPr>
          <w:bCs/>
          <w:color w:val="auto"/>
          <w:sz w:val="26"/>
          <w:szCs w:val="26"/>
        </w:rPr>
      </w:pPr>
      <w:r w:rsidRPr="0078377A">
        <w:rPr>
          <w:bCs/>
          <w:sz w:val="26"/>
          <w:szCs w:val="26"/>
        </w:rPr>
        <w:t xml:space="preserve">Заявки на </w:t>
      </w:r>
      <w:r w:rsidR="00B228B3">
        <w:rPr>
          <w:bCs/>
          <w:sz w:val="26"/>
          <w:szCs w:val="26"/>
        </w:rPr>
        <w:t xml:space="preserve">участие в </w:t>
      </w:r>
      <w:proofErr w:type="spellStart"/>
      <w:r w:rsidR="00B228B3">
        <w:rPr>
          <w:bCs/>
          <w:sz w:val="26"/>
          <w:szCs w:val="26"/>
        </w:rPr>
        <w:t>ве</w:t>
      </w:r>
      <w:r w:rsidR="000A7263">
        <w:rPr>
          <w:bCs/>
          <w:sz w:val="26"/>
          <w:szCs w:val="26"/>
        </w:rPr>
        <w:t>бинаре</w:t>
      </w:r>
      <w:proofErr w:type="spellEnd"/>
      <w:r w:rsidRPr="0078377A">
        <w:rPr>
          <w:bCs/>
          <w:sz w:val="26"/>
          <w:szCs w:val="26"/>
        </w:rPr>
        <w:t xml:space="preserve"> принимаются </w:t>
      </w:r>
      <w:r w:rsidRPr="00B228B3">
        <w:rPr>
          <w:bCs/>
          <w:color w:val="auto"/>
          <w:sz w:val="26"/>
          <w:szCs w:val="26"/>
        </w:rPr>
        <w:t xml:space="preserve">по </w:t>
      </w:r>
      <w:proofErr w:type="spellStart"/>
      <w:proofErr w:type="gramStart"/>
      <w:r w:rsidRPr="00B228B3">
        <w:rPr>
          <w:bCs/>
          <w:color w:val="auto"/>
          <w:sz w:val="26"/>
          <w:szCs w:val="26"/>
        </w:rPr>
        <w:t>эл.почте</w:t>
      </w:r>
      <w:proofErr w:type="spellEnd"/>
      <w:proofErr w:type="gramEnd"/>
      <w:r w:rsidRPr="00B228B3">
        <w:rPr>
          <w:bCs/>
          <w:color w:val="auto"/>
          <w:sz w:val="26"/>
          <w:szCs w:val="26"/>
        </w:rPr>
        <w:t xml:space="preserve">: </w:t>
      </w:r>
      <w:r w:rsidR="00B228B3" w:rsidRPr="00B228B3">
        <w:rPr>
          <w:bCs/>
          <w:color w:val="auto"/>
          <w:sz w:val="26"/>
          <w:szCs w:val="26"/>
        </w:rPr>
        <w:t xml:space="preserve">ipk.npo@yandex.ru  </w:t>
      </w:r>
    </w:p>
    <w:p w14:paraId="17872125" w14:textId="77777777" w:rsidR="003601B3" w:rsidRPr="0078377A" w:rsidRDefault="003601B3" w:rsidP="00CD79A5">
      <w:pPr>
        <w:pStyle w:val="Default"/>
        <w:rPr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Членам СЭТ </w:t>
      </w:r>
      <w:r>
        <w:rPr>
          <w:bCs/>
          <w:color w:val="auto"/>
          <w:sz w:val="26"/>
          <w:szCs w:val="26"/>
        </w:rPr>
        <w:t xml:space="preserve">в заявке </w:t>
      </w:r>
      <w:r>
        <w:rPr>
          <w:bCs/>
          <w:color w:val="auto"/>
          <w:sz w:val="26"/>
          <w:szCs w:val="26"/>
        </w:rPr>
        <w:t xml:space="preserve">необходимо указать информацию о членстве. </w:t>
      </w:r>
    </w:p>
    <w:sectPr w:rsidR="003601B3" w:rsidRPr="0078377A" w:rsidSect="0091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4C33"/>
    <w:multiLevelType w:val="hybridMultilevel"/>
    <w:tmpl w:val="0AB89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820C8"/>
    <w:multiLevelType w:val="hybridMultilevel"/>
    <w:tmpl w:val="050884BC"/>
    <w:lvl w:ilvl="0" w:tplc="8C9E0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7663F1"/>
    <w:multiLevelType w:val="hybridMultilevel"/>
    <w:tmpl w:val="5460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A5AA1"/>
    <w:multiLevelType w:val="hybridMultilevel"/>
    <w:tmpl w:val="79B8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0255A"/>
    <w:multiLevelType w:val="hybridMultilevel"/>
    <w:tmpl w:val="BC88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202FC"/>
    <w:multiLevelType w:val="hybridMultilevel"/>
    <w:tmpl w:val="A1B8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C2F39"/>
    <w:multiLevelType w:val="hybridMultilevel"/>
    <w:tmpl w:val="C20239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32"/>
    <w:rsid w:val="000A7263"/>
    <w:rsid w:val="00122B8A"/>
    <w:rsid w:val="001241EA"/>
    <w:rsid w:val="002C2BEB"/>
    <w:rsid w:val="003601B3"/>
    <w:rsid w:val="0037531C"/>
    <w:rsid w:val="00401648"/>
    <w:rsid w:val="004223AE"/>
    <w:rsid w:val="00436145"/>
    <w:rsid w:val="004E4676"/>
    <w:rsid w:val="006B5AD7"/>
    <w:rsid w:val="006F3EA4"/>
    <w:rsid w:val="006F582B"/>
    <w:rsid w:val="0078377A"/>
    <w:rsid w:val="007B0B76"/>
    <w:rsid w:val="007C03FF"/>
    <w:rsid w:val="007C7E6D"/>
    <w:rsid w:val="0087151E"/>
    <w:rsid w:val="008A2F4C"/>
    <w:rsid w:val="00910474"/>
    <w:rsid w:val="00986432"/>
    <w:rsid w:val="009F0ACA"/>
    <w:rsid w:val="00A85726"/>
    <w:rsid w:val="00AB2FEE"/>
    <w:rsid w:val="00AB5984"/>
    <w:rsid w:val="00AC2ABB"/>
    <w:rsid w:val="00B04664"/>
    <w:rsid w:val="00B228B3"/>
    <w:rsid w:val="00C125BD"/>
    <w:rsid w:val="00CD79A5"/>
    <w:rsid w:val="00CF4982"/>
    <w:rsid w:val="00D5706D"/>
    <w:rsid w:val="00DC484A"/>
    <w:rsid w:val="00DF343E"/>
    <w:rsid w:val="00E27C88"/>
    <w:rsid w:val="00E309E0"/>
    <w:rsid w:val="00E473C0"/>
    <w:rsid w:val="00E92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33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5706D"/>
  </w:style>
  <w:style w:type="paragraph" w:styleId="1">
    <w:name w:val="heading 1"/>
    <w:basedOn w:val="a"/>
    <w:next w:val="a"/>
    <w:link w:val="10"/>
    <w:qFormat/>
    <w:rsid w:val="009864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432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11">
    <w:name w:val="Обычный1"/>
    <w:rsid w:val="0098643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5706D"/>
    <w:pPr>
      <w:ind w:left="720"/>
      <w:contextualSpacing/>
    </w:pPr>
  </w:style>
  <w:style w:type="paragraph" w:customStyle="1" w:styleId="Default">
    <w:name w:val="Default"/>
    <w:rsid w:val="007C7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1496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ГАПМ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+79787206120</cp:lastModifiedBy>
  <cp:revision>2</cp:revision>
  <dcterms:created xsi:type="dcterms:W3CDTF">2017-11-03T10:03:00Z</dcterms:created>
  <dcterms:modified xsi:type="dcterms:W3CDTF">2017-11-03T10:03:00Z</dcterms:modified>
</cp:coreProperties>
</file>